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AA0" w:rsidRPr="000A0513" w:rsidRDefault="001D6AA0" w:rsidP="001D6AA0">
      <w:pPr>
        <w:spacing w:after="0" w:line="240" w:lineRule="auto"/>
        <w:jc w:val="center"/>
        <w:rPr>
          <w:rFonts w:ascii="Arial" w:eastAsia="Times New Roman" w:hAnsi="Arial" w:cs="Arial"/>
          <w:i/>
        </w:rPr>
      </w:pPr>
      <w:r w:rsidRPr="001D6AA0">
        <w:rPr>
          <w:rFonts w:ascii="Arial" w:eastAsia="Times New Roman" w:hAnsi="Arial" w:cs="Arial"/>
          <w:b/>
          <w:sz w:val="32"/>
          <w:szCs w:val="32"/>
        </w:rPr>
        <w:t>Instruction Sheet for the Candidate</w:t>
      </w:r>
    </w:p>
    <w:tbl>
      <w:tblPr>
        <w:tblStyle w:val="TableGrid2"/>
        <w:tblpPr w:leftFromText="180" w:rightFromText="180" w:vertAnchor="text" w:horzAnchor="margin" w:tblpX="85" w:tblpY="2217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D6AA0" w:rsidRPr="000A0513" w:rsidTr="00DF4109">
        <w:trPr>
          <w:trHeight w:val="1160"/>
        </w:trPr>
        <w:tc>
          <w:tcPr>
            <w:tcW w:w="1699" w:type="dxa"/>
            <w:vAlign w:val="center"/>
          </w:tcPr>
          <w:p w:rsidR="001D6AA0" w:rsidRPr="000A0513" w:rsidRDefault="001D6AA0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1D6AA0" w:rsidRPr="000A0513" w:rsidRDefault="001D6AA0" w:rsidP="00DF4109">
            <w:pPr>
              <w:rPr>
                <w:rFonts w:ascii="Arial" w:hAnsi="Arial" w:cs="Arial"/>
                <w:sz w:val="22"/>
                <w:szCs w:val="22"/>
              </w:rPr>
            </w:pPr>
          </w:p>
          <w:p w:rsidR="001D6AA0" w:rsidRPr="000A0513" w:rsidRDefault="001D6AA0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1D6AA0" w:rsidRPr="000A0513" w:rsidRDefault="001D6AA0" w:rsidP="00DF4109">
            <w:pPr>
              <w:rPr>
                <w:rFonts w:ascii="Arial" w:hAnsi="Arial" w:cs="Arial"/>
                <w:sz w:val="22"/>
                <w:szCs w:val="22"/>
              </w:rPr>
            </w:pPr>
          </w:p>
          <w:p w:rsidR="001D6AA0" w:rsidRPr="000A0513" w:rsidRDefault="001D6AA0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Registration/Roll Number_____________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  <w:tr w:rsidR="001D6AA0" w:rsidRPr="000A0513" w:rsidTr="00DF4109">
        <w:trPr>
          <w:trHeight w:val="1433"/>
        </w:trPr>
        <w:tc>
          <w:tcPr>
            <w:tcW w:w="1699" w:type="dxa"/>
            <w:vAlign w:val="center"/>
          </w:tcPr>
          <w:p w:rsidR="001D6AA0" w:rsidRPr="000A0513" w:rsidRDefault="001D6AA0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1D6AA0" w:rsidRPr="000A0513" w:rsidRDefault="001D6AA0" w:rsidP="00DF41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0A051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1D6AA0" w:rsidRDefault="001D6AA0" w:rsidP="00DF41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D6AA0" w:rsidRPr="001D6AA0" w:rsidRDefault="001D6AA0" w:rsidP="00DF4109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618" w:right="58" w:hanging="270"/>
              <w:rPr>
                <w:rFonts w:ascii="Arial" w:hAnsi="Arial"/>
                <w:noProof/>
                <w:sz w:val="22"/>
                <w:szCs w:val="22"/>
              </w:rPr>
            </w:pPr>
            <w:r w:rsidRPr="001D6AA0">
              <w:rPr>
                <w:rFonts w:ascii="Arial" w:hAnsi="Arial"/>
                <w:noProof/>
                <w:sz w:val="22"/>
                <w:szCs w:val="22"/>
              </w:rPr>
              <w:t xml:space="preserve">Report on permeability constant head mehtod </w:t>
            </w:r>
          </w:p>
          <w:p w:rsidR="001D6AA0" w:rsidRPr="001D6AA0" w:rsidRDefault="001D6AA0" w:rsidP="00DF4109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618" w:right="58" w:hanging="270"/>
              <w:rPr>
                <w:rFonts w:ascii="Arial" w:hAnsi="Arial"/>
                <w:noProof/>
                <w:sz w:val="22"/>
                <w:szCs w:val="22"/>
              </w:rPr>
            </w:pPr>
            <w:r w:rsidRPr="001D6AA0">
              <w:rPr>
                <w:rFonts w:ascii="Arial" w:hAnsi="Arial"/>
                <w:noProof/>
                <w:sz w:val="22"/>
                <w:szCs w:val="22"/>
              </w:rPr>
              <w:t>Report on permeability falling head method</w:t>
            </w:r>
          </w:p>
        </w:tc>
      </w:tr>
      <w:tr w:rsidR="001D6AA0" w:rsidRPr="000A0513" w:rsidTr="00DF4109">
        <w:trPr>
          <w:trHeight w:val="532"/>
        </w:trPr>
        <w:tc>
          <w:tcPr>
            <w:tcW w:w="1699" w:type="dxa"/>
            <w:vAlign w:val="center"/>
          </w:tcPr>
          <w:p w:rsidR="001D6AA0" w:rsidRPr="000A0513" w:rsidRDefault="001D6AA0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>
              <w:rPr>
                <w:rFonts w:ascii="Arial" w:hAnsi="Arial" w:cs="Arial"/>
                <w:sz w:val="22"/>
                <w:szCs w:val="22"/>
              </w:rPr>
              <w:t>1 Hour</w:t>
            </w:r>
          </w:p>
        </w:tc>
        <w:tc>
          <w:tcPr>
            <w:tcW w:w="7732" w:type="dxa"/>
            <w:vMerge w:val="restart"/>
          </w:tcPr>
          <w:p w:rsidR="001D6AA0" w:rsidRPr="000A0513" w:rsidRDefault="001D6AA0" w:rsidP="00DF410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1D6AA0" w:rsidRPr="001D6AA0" w:rsidRDefault="001D6AA0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6AA0">
              <w:rPr>
                <w:rFonts w:ascii="Arial" w:hAnsi="Arial" w:cs="Arial"/>
                <w:sz w:val="22"/>
                <w:szCs w:val="22"/>
              </w:rPr>
              <w:t xml:space="preserve">Identify apparatus for constant head method </w:t>
            </w:r>
          </w:p>
          <w:p w:rsidR="001D6AA0" w:rsidRPr="001D6AA0" w:rsidRDefault="001D6AA0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6AA0">
              <w:rPr>
                <w:rFonts w:ascii="Arial" w:hAnsi="Arial" w:cs="Arial"/>
                <w:sz w:val="22"/>
                <w:szCs w:val="22"/>
              </w:rPr>
              <w:t xml:space="preserve">Prepare sample for constant head method </w:t>
            </w:r>
          </w:p>
          <w:p w:rsidR="001D6AA0" w:rsidRPr="001D6AA0" w:rsidRDefault="001D6AA0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6AA0">
              <w:rPr>
                <w:rFonts w:ascii="Arial" w:hAnsi="Arial" w:cs="Arial"/>
                <w:sz w:val="22"/>
                <w:szCs w:val="22"/>
              </w:rPr>
              <w:t>Assemble apparatus</w:t>
            </w:r>
          </w:p>
          <w:p w:rsidR="001D6AA0" w:rsidRPr="001D6AA0" w:rsidRDefault="001D6AA0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6AA0">
              <w:rPr>
                <w:rFonts w:ascii="Arial" w:hAnsi="Arial" w:cs="Arial"/>
                <w:sz w:val="22"/>
                <w:szCs w:val="22"/>
              </w:rPr>
              <w:t xml:space="preserve">Identify water head level difference </w:t>
            </w:r>
          </w:p>
          <w:p w:rsidR="001D6AA0" w:rsidRPr="001D6AA0" w:rsidRDefault="001D6AA0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6AA0">
              <w:rPr>
                <w:rFonts w:ascii="Arial" w:hAnsi="Arial" w:cs="Arial"/>
                <w:sz w:val="22"/>
                <w:szCs w:val="22"/>
              </w:rPr>
              <w:t>Evaluate permeability of cohesion-less soil</w:t>
            </w:r>
          </w:p>
          <w:p w:rsidR="001D6AA0" w:rsidRPr="001D6AA0" w:rsidRDefault="001D6AA0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6AA0">
              <w:rPr>
                <w:rFonts w:ascii="Arial" w:hAnsi="Arial" w:cs="Arial"/>
                <w:sz w:val="22"/>
                <w:szCs w:val="22"/>
              </w:rPr>
              <w:t xml:space="preserve">Identify apparatus for falling head method </w:t>
            </w:r>
          </w:p>
          <w:p w:rsidR="001D6AA0" w:rsidRPr="001D6AA0" w:rsidRDefault="001D6AA0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6AA0">
              <w:rPr>
                <w:rFonts w:ascii="Arial" w:hAnsi="Arial" w:cs="Arial"/>
                <w:sz w:val="22"/>
                <w:szCs w:val="22"/>
              </w:rPr>
              <w:t xml:space="preserve">Assemble apparatus for falling head method </w:t>
            </w:r>
          </w:p>
          <w:p w:rsidR="001D6AA0" w:rsidRPr="001D6AA0" w:rsidRDefault="001D6AA0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6AA0">
              <w:rPr>
                <w:rFonts w:ascii="Arial" w:hAnsi="Arial" w:cs="Arial"/>
                <w:sz w:val="22"/>
                <w:szCs w:val="22"/>
              </w:rPr>
              <w:t>Complete apparatus calibration</w:t>
            </w:r>
          </w:p>
          <w:p w:rsidR="001D6AA0" w:rsidRPr="001D6AA0" w:rsidRDefault="001D6AA0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6AA0">
              <w:rPr>
                <w:rFonts w:ascii="Arial" w:hAnsi="Arial" w:cs="Arial"/>
                <w:sz w:val="22"/>
                <w:szCs w:val="22"/>
              </w:rPr>
              <w:t>Prepare soil sample</w:t>
            </w:r>
          </w:p>
          <w:p w:rsidR="001D6AA0" w:rsidRDefault="001D6AA0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6AA0">
              <w:rPr>
                <w:rFonts w:ascii="Arial" w:hAnsi="Arial" w:cs="Arial"/>
                <w:sz w:val="22"/>
                <w:szCs w:val="22"/>
              </w:rPr>
              <w:t>Complete test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1D6AA0" w:rsidRPr="001D6AA0" w:rsidRDefault="001D6AA0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6AA0">
              <w:rPr>
                <w:rFonts w:ascii="Arial" w:hAnsi="Arial" w:cs="Arial"/>
              </w:rPr>
              <w:t>Evaluate permeability of cohesive soils</w:t>
            </w:r>
          </w:p>
        </w:tc>
      </w:tr>
      <w:tr w:rsidR="001D6AA0" w:rsidRPr="000A0513" w:rsidTr="00DF4109">
        <w:trPr>
          <w:trHeight w:val="5266"/>
        </w:trPr>
        <w:tc>
          <w:tcPr>
            <w:tcW w:w="1699" w:type="dxa"/>
            <w:vAlign w:val="center"/>
          </w:tcPr>
          <w:p w:rsidR="001D6AA0" w:rsidRPr="000A0513" w:rsidRDefault="001D6AA0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:rsidR="001D6AA0" w:rsidRPr="000A0513" w:rsidRDefault="001D6AA0" w:rsidP="00DF41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D6AA0" w:rsidRPr="000A0513" w:rsidRDefault="001D6AA0" w:rsidP="001D6AA0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D6AA0" w:rsidRPr="000A0513" w:rsidTr="00DF4109">
        <w:trPr>
          <w:trHeight w:val="441"/>
        </w:trPr>
        <w:tc>
          <w:tcPr>
            <w:tcW w:w="1818" w:type="dxa"/>
            <w:vAlign w:val="center"/>
          </w:tcPr>
          <w:p w:rsidR="001D6AA0" w:rsidRPr="000A0513" w:rsidRDefault="001D6AA0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1D6AA0" w:rsidRPr="001D6AA0" w:rsidRDefault="001D6AA0" w:rsidP="00DF4109">
            <w:pPr>
              <w:rPr>
                <w:rFonts w:ascii="Arial" w:eastAsia="Calibri" w:hAnsi="Arial" w:cs="Arial"/>
                <w:b/>
                <w:bCs/>
              </w:rPr>
            </w:pPr>
            <w:r w:rsidRPr="001D6AA0">
              <w:rPr>
                <w:rFonts w:ascii="Arial" w:eastAsia="Calibri" w:hAnsi="Arial" w:cs="Arial"/>
                <w:b/>
                <w:bCs/>
              </w:rPr>
              <w:t xml:space="preserve">Soil mechanics and Bridge Engineering </w:t>
            </w:r>
          </w:p>
        </w:tc>
      </w:tr>
      <w:tr w:rsidR="001D6AA0" w:rsidRPr="000A0513" w:rsidTr="00DF4109">
        <w:trPr>
          <w:trHeight w:val="440"/>
        </w:trPr>
        <w:tc>
          <w:tcPr>
            <w:tcW w:w="1818" w:type="dxa"/>
          </w:tcPr>
          <w:p w:rsidR="001D6AA0" w:rsidRPr="000A0513" w:rsidRDefault="001D6AA0" w:rsidP="00DF4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1D6AA0" w:rsidRPr="001D6AA0" w:rsidRDefault="001D6AA0" w:rsidP="00DF4109">
            <w:pPr>
              <w:rPr>
                <w:rFonts w:ascii="Arial" w:eastAsia="Calibri" w:hAnsi="Arial" w:cs="Arial"/>
                <w:b/>
                <w:bCs/>
              </w:rPr>
            </w:pPr>
            <w:r w:rsidRPr="001D6AA0">
              <w:rPr>
                <w:rFonts w:ascii="Arial" w:hAnsi="Arial" w:cs="Arial"/>
                <w:b/>
                <w:bCs/>
              </w:rPr>
              <w:t>Determine permeability of soil</w:t>
            </w:r>
          </w:p>
        </w:tc>
      </w:tr>
      <w:tr w:rsidR="001D6AA0" w:rsidRPr="000A0513" w:rsidTr="00DF4109">
        <w:trPr>
          <w:trHeight w:val="467"/>
        </w:trPr>
        <w:tc>
          <w:tcPr>
            <w:tcW w:w="1818" w:type="dxa"/>
          </w:tcPr>
          <w:p w:rsidR="001D6AA0" w:rsidRPr="000A0513" w:rsidRDefault="001D6AA0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1D6AA0" w:rsidRPr="001D6AA0" w:rsidRDefault="001D6AA0" w:rsidP="00DF4109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1D6AA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Formative Assessment</w:t>
            </w:r>
          </w:p>
        </w:tc>
      </w:tr>
    </w:tbl>
    <w:p w:rsidR="001D6AA0" w:rsidRDefault="001D6AA0">
      <w:pPr>
        <w:rPr>
          <w:rFonts w:ascii="Arial" w:eastAsia="Calibri" w:hAnsi="Arial" w:cs="Arial"/>
          <w:b/>
          <w:sz w:val="32"/>
          <w:szCs w:val="32"/>
        </w:rPr>
      </w:pPr>
    </w:p>
    <w:p w:rsidR="001D6AA0" w:rsidRDefault="001D6AA0">
      <w:pPr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br w:type="page"/>
      </w:r>
    </w:p>
    <w:p w:rsidR="001D6AA0" w:rsidRPr="001D6AA0" w:rsidRDefault="001D6AA0" w:rsidP="001D6AA0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1D6AA0">
        <w:rPr>
          <w:rFonts w:ascii="Arial" w:eastAsia="Calibri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1D6AA0" w:rsidRPr="000A0513" w:rsidTr="001D6AA0">
        <w:trPr>
          <w:trHeight w:val="352"/>
        </w:trPr>
        <w:tc>
          <w:tcPr>
            <w:tcW w:w="2223" w:type="dxa"/>
            <w:vAlign w:val="center"/>
          </w:tcPr>
          <w:p w:rsidR="001D6AA0" w:rsidRPr="000A0513" w:rsidRDefault="001D6AA0" w:rsidP="001D6AA0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</w:rPr>
            </w:pPr>
          </w:p>
        </w:tc>
      </w:tr>
      <w:tr w:rsidR="001D6AA0" w:rsidRPr="000A0513" w:rsidTr="001D6AA0">
        <w:trPr>
          <w:trHeight w:val="352"/>
        </w:trPr>
        <w:tc>
          <w:tcPr>
            <w:tcW w:w="2223" w:type="dxa"/>
            <w:vAlign w:val="center"/>
          </w:tcPr>
          <w:p w:rsidR="001D6AA0" w:rsidRPr="000A0513" w:rsidRDefault="001D6AA0" w:rsidP="001D6AA0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</w:rPr>
            </w:pPr>
          </w:p>
        </w:tc>
      </w:tr>
      <w:tr w:rsidR="001D6AA0" w:rsidRPr="000A0513" w:rsidTr="00DF4109">
        <w:tc>
          <w:tcPr>
            <w:tcW w:w="2223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1D6AA0" w:rsidRPr="001D6AA0" w:rsidRDefault="001D6AA0" w:rsidP="00DF4109">
            <w:pPr>
              <w:rPr>
                <w:rFonts w:ascii="Arial" w:eastAsia="Calibri" w:hAnsi="Arial" w:cs="Arial"/>
                <w:b/>
                <w:bCs/>
              </w:rPr>
            </w:pPr>
            <w:r w:rsidRPr="001D6AA0">
              <w:rPr>
                <w:rFonts w:ascii="Arial" w:eastAsia="Calibri" w:hAnsi="Arial" w:cs="Arial"/>
                <w:b/>
                <w:bCs/>
              </w:rPr>
              <w:t xml:space="preserve">Soil mechanics and Bridge Engineering </w:t>
            </w:r>
          </w:p>
        </w:tc>
      </w:tr>
      <w:tr w:rsidR="001D6AA0" w:rsidRPr="000A0513" w:rsidTr="00DF4109">
        <w:trPr>
          <w:trHeight w:val="505"/>
        </w:trPr>
        <w:tc>
          <w:tcPr>
            <w:tcW w:w="2223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019" w:type="dxa"/>
            <w:vAlign w:val="center"/>
          </w:tcPr>
          <w:p w:rsidR="001D6AA0" w:rsidRPr="001D6AA0" w:rsidRDefault="001D6AA0" w:rsidP="00DF4109">
            <w:pPr>
              <w:rPr>
                <w:rFonts w:ascii="Arial" w:eastAsia="Calibri" w:hAnsi="Arial" w:cs="Arial"/>
                <w:b/>
                <w:bCs/>
              </w:rPr>
            </w:pPr>
            <w:r w:rsidRPr="001D6AA0">
              <w:rPr>
                <w:rFonts w:ascii="Arial" w:hAnsi="Arial" w:cs="Arial"/>
                <w:b/>
                <w:bCs/>
              </w:rPr>
              <w:t>Determine permeability of soil</w:t>
            </w:r>
          </w:p>
        </w:tc>
      </w:tr>
      <w:tr w:rsidR="001D6AA0" w:rsidRPr="000A0513" w:rsidTr="00DF4109">
        <w:tc>
          <w:tcPr>
            <w:tcW w:w="2223" w:type="dxa"/>
            <w:vAlign w:val="center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1D6AA0" w:rsidRPr="00F914D1" w:rsidRDefault="001D6AA0" w:rsidP="00DF4109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/>
                <w:noProof/>
              </w:rPr>
            </w:pPr>
            <w:r w:rsidRPr="00F914D1">
              <w:rPr>
                <w:rFonts w:ascii="Arial" w:eastAsia="Times New Roman" w:hAnsi="Arial"/>
                <w:noProof/>
              </w:rPr>
              <w:t>Permeability constant head mehtod</w:t>
            </w:r>
          </w:p>
          <w:p w:rsidR="001D6AA0" w:rsidRPr="000A0513" w:rsidRDefault="001D6AA0" w:rsidP="00DF4109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 w:cs="Arial"/>
              </w:rPr>
            </w:pPr>
            <w:r w:rsidRPr="00292F89">
              <w:rPr>
                <w:rFonts w:ascii="Arial" w:hAnsi="Arial"/>
                <w:noProof/>
              </w:rPr>
              <w:t>Permeability falling head method</w:t>
            </w:r>
          </w:p>
        </w:tc>
      </w:tr>
    </w:tbl>
    <w:p w:rsidR="001D6AA0" w:rsidRPr="000A0513" w:rsidRDefault="001D6AA0" w:rsidP="001D6AA0">
      <w:pPr>
        <w:spacing w:after="200" w:line="240" w:lineRule="auto"/>
        <w:rPr>
          <w:rFonts w:ascii="Arial" w:eastAsia="Calibri" w:hAnsi="Arial" w:cs="Arial"/>
        </w:rPr>
      </w:pPr>
    </w:p>
    <w:p w:rsidR="001D6AA0" w:rsidRPr="000A0513" w:rsidRDefault="001D6AA0" w:rsidP="001D6AA0">
      <w:pPr>
        <w:spacing w:after="200" w:line="240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177"/>
        <w:gridCol w:w="1080"/>
        <w:gridCol w:w="985"/>
      </w:tblGrid>
      <w:tr w:rsidR="001D6AA0" w:rsidRPr="000A0513" w:rsidTr="00DF4109">
        <w:trPr>
          <w:trHeight w:val="398"/>
        </w:trPr>
        <w:tc>
          <w:tcPr>
            <w:tcW w:w="7177" w:type="dxa"/>
            <w:vAlign w:val="center"/>
          </w:tcPr>
          <w:p w:rsidR="001D6AA0" w:rsidRPr="000A0513" w:rsidRDefault="001D6AA0" w:rsidP="00DF4109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1D6AA0" w:rsidRPr="000A0513" w:rsidRDefault="001D6AA0" w:rsidP="00DF4109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985" w:type="dxa"/>
            <w:vAlign w:val="center"/>
          </w:tcPr>
          <w:p w:rsidR="001D6AA0" w:rsidRPr="000A0513" w:rsidRDefault="001D6AA0" w:rsidP="00DF4109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D6AA0" w:rsidRPr="000A0513" w:rsidTr="00DF4109">
        <w:trPr>
          <w:trHeight w:val="398"/>
        </w:trPr>
        <w:tc>
          <w:tcPr>
            <w:tcW w:w="7177" w:type="dxa"/>
            <w:vAlign w:val="center"/>
          </w:tcPr>
          <w:p w:rsidR="001D6AA0" w:rsidRPr="00F76E79" w:rsidRDefault="001D6AA0" w:rsidP="00DF4109">
            <w:pPr>
              <w:pStyle w:val="ListParagraph"/>
              <w:numPr>
                <w:ilvl w:val="0"/>
                <w:numId w:val="6"/>
              </w:numPr>
            </w:pPr>
            <w:r>
              <w:t>Identify</w:t>
            </w:r>
            <w:r w:rsidRPr="00F76E79">
              <w:t xml:space="preserve"> apparatus</w:t>
            </w:r>
            <w:r>
              <w:t xml:space="preserve"> for constant head method </w:t>
            </w:r>
          </w:p>
        </w:tc>
        <w:tc>
          <w:tcPr>
            <w:tcW w:w="1080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267021A" wp14:editId="44C8459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C0A87D" id="Rounded Rectangle 35" o:spid="_x0000_s1026" style="position:absolute;margin-left:6.95pt;margin-top:2.4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222506E" wp14:editId="09745AA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D4329D" id="Rounded Rectangle 36" o:spid="_x0000_s1026" style="position:absolute;margin-left:9.35pt;margin-top:2.4pt;width:28.45pt;height:12.8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D6AA0" w:rsidRPr="000A0513" w:rsidTr="00DF4109">
        <w:trPr>
          <w:trHeight w:val="398"/>
        </w:trPr>
        <w:tc>
          <w:tcPr>
            <w:tcW w:w="7177" w:type="dxa"/>
            <w:vAlign w:val="center"/>
          </w:tcPr>
          <w:p w:rsidR="001D6AA0" w:rsidRPr="00F76E79" w:rsidRDefault="001D6AA0" w:rsidP="00DF4109">
            <w:pPr>
              <w:pStyle w:val="ListParagraph"/>
              <w:numPr>
                <w:ilvl w:val="0"/>
                <w:numId w:val="6"/>
              </w:numPr>
            </w:pPr>
            <w:r>
              <w:t xml:space="preserve">Prepare </w:t>
            </w:r>
            <w:r w:rsidRPr="00F76E79">
              <w:t>sample</w:t>
            </w:r>
            <w:r>
              <w:t xml:space="preserve"> for constant head method </w:t>
            </w:r>
          </w:p>
        </w:tc>
        <w:tc>
          <w:tcPr>
            <w:tcW w:w="1080" w:type="dxa"/>
            <w:vAlign w:val="center"/>
          </w:tcPr>
          <w:p w:rsidR="001D6AA0" w:rsidRPr="000A0513" w:rsidRDefault="001D6AA0" w:rsidP="00DF41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FC5EE6A" wp14:editId="7758321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-5080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A9F54" id="Rounded Rectangle 32" o:spid="_x0000_s1026" style="position:absolute;margin-left:7.9pt;margin-top:-.4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N4f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m3J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:rsidR="001D6AA0" w:rsidRPr="000A0513" w:rsidRDefault="001D6AA0" w:rsidP="00DF41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D87B265" wp14:editId="29D38C28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22225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9D4D25" id="Rounded Rectangle 33" o:spid="_x0000_s1026" style="position:absolute;margin-left:9.85pt;margin-top:1.75pt;width:28.45pt;height:12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iY4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D6AA0" w:rsidRPr="000A0513" w:rsidTr="00DF4109">
        <w:trPr>
          <w:trHeight w:val="398"/>
        </w:trPr>
        <w:tc>
          <w:tcPr>
            <w:tcW w:w="7177" w:type="dxa"/>
            <w:vAlign w:val="center"/>
          </w:tcPr>
          <w:p w:rsidR="001D6AA0" w:rsidRPr="00F76E79" w:rsidRDefault="001D6AA0" w:rsidP="00DF4109">
            <w:pPr>
              <w:pStyle w:val="ListParagraph"/>
              <w:numPr>
                <w:ilvl w:val="0"/>
                <w:numId w:val="6"/>
              </w:numPr>
            </w:pPr>
            <w:r>
              <w:t>Assemble</w:t>
            </w:r>
            <w:r w:rsidRPr="00F76E79">
              <w:t xml:space="preserve"> apparatus</w:t>
            </w:r>
          </w:p>
        </w:tc>
        <w:tc>
          <w:tcPr>
            <w:tcW w:w="1080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3B4AE9A" wp14:editId="359B1C2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5243A7" id="Rounded Rectangle 4" o:spid="_x0000_s1026" style="position:absolute;margin-left:8.7pt;margin-top:3.2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A9374E3" wp14:editId="25F7D9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058862" id="Rounded Rectangle 5" o:spid="_x0000_s1026" style="position:absolute;margin-left:9.5pt;margin-top:2.3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D6AA0" w:rsidRPr="000A0513" w:rsidTr="00DF4109">
        <w:trPr>
          <w:trHeight w:val="398"/>
        </w:trPr>
        <w:tc>
          <w:tcPr>
            <w:tcW w:w="7177" w:type="dxa"/>
            <w:vAlign w:val="center"/>
          </w:tcPr>
          <w:p w:rsidR="001D6AA0" w:rsidRPr="00F76E79" w:rsidRDefault="001D6AA0" w:rsidP="00DF4109">
            <w:pPr>
              <w:pStyle w:val="ListParagraph"/>
              <w:numPr>
                <w:ilvl w:val="0"/>
                <w:numId w:val="6"/>
              </w:numPr>
            </w:pPr>
            <w:r>
              <w:t>Identify</w:t>
            </w:r>
            <w:r w:rsidRPr="00F76E79">
              <w:t xml:space="preserve"> water head level difference </w:t>
            </w:r>
          </w:p>
        </w:tc>
        <w:tc>
          <w:tcPr>
            <w:tcW w:w="1080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06D01D8" wp14:editId="60EC952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E9F002" id="Rounded Rectangle 6" o:spid="_x0000_s1026" style="position:absolute;margin-left:8.8pt;margin-top:3.4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F2309A1" wp14:editId="2E35471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5BB52E" id="Rounded Rectangle 7" o:spid="_x0000_s1026" style="position:absolute;margin-left:9.5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D6AA0" w:rsidRPr="000A0513" w:rsidTr="00DF4109">
        <w:trPr>
          <w:trHeight w:val="398"/>
        </w:trPr>
        <w:tc>
          <w:tcPr>
            <w:tcW w:w="7177" w:type="dxa"/>
            <w:vAlign w:val="center"/>
          </w:tcPr>
          <w:p w:rsidR="001D6AA0" w:rsidRPr="00F76E79" w:rsidRDefault="001D6AA0" w:rsidP="00DF4109">
            <w:pPr>
              <w:pStyle w:val="ListParagraph"/>
              <w:numPr>
                <w:ilvl w:val="0"/>
                <w:numId w:val="6"/>
              </w:numPr>
            </w:pPr>
            <w:r>
              <w:t>Evaluate</w:t>
            </w:r>
            <w:r w:rsidRPr="00F76E79">
              <w:t xml:space="preserve"> permeability of cohesion-less soil</w:t>
            </w:r>
          </w:p>
        </w:tc>
        <w:tc>
          <w:tcPr>
            <w:tcW w:w="1080" w:type="dxa"/>
          </w:tcPr>
          <w:p w:rsidR="001D6AA0" w:rsidRPr="000A0513" w:rsidRDefault="001D6AA0" w:rsidP="00DF41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CF63DD0" wp14:editId="1DAE2E5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CC5493" id="Rounded Rectangle 8" o:spid="_x0000_s1026" style="position:absolute;margin-left:8.3pt;margin-top:2.8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341738" wp14:editId="6F6B9CD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39B309" id="Rounded Rectangle 9" o:spid="_x0000_s1026" style="position:absolute;margin-left:10.6pt;margin-top:2.8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D6AA0" w:rsidRPr="000A0513" w:rsidTr="00DF4109">
        <w:trPr>
          <w:trHeight w:val="398"/>
        </w:trPr>
        <w:tc>
          <w:tcPr>
            <w:tcW w:w="7177" w:type="dxa"/>
            <w:vAlign w:val="center"/>
          </w:tcPr>
          <w:p w:rsidR="001D6AA0" w:rsidRPr="00F76E79" w:rsidRDefault="001D6AA0" w:rsidP="00DF4109">
            <w:pPr>
              <w:pStyle w:val="ListParagraph"/>
              <w:numPr>
                <w:ilvl w:val="0"/>
                <w:numId w:val="6"/>
              </w:numPr>
            </w:pPr>
            <w:r>
              <w:t>Identify</w:t>
            </w:r>
            <w:r w:rsidRPr="00F76E79">
              <w:t xml:space="preserve"> apparatus</w:t>
            </w:r>
            <w:r>
              <w:t xml:space="preserve"> for falling head method </w:t>
            </w:r>
          </w:p>
        </w:tc>
        <w:tc>
          <w:tcPr>
            <w:tcW w:w="1080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E6D4B6A" wp14:editId="11F2CA7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85B15C" id="Rounded Rectangle 10" o:spid="_x0000_s1026" style="position:absolute;margin-left:8.3pt;margin-top:3.9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A4F2B53" wp14:editId="3A3DEA0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F688E8" id="Rounded Rectangle 11" o:spid="_x0000_s1026" style="position:absolute;margin-left:10.05pt;margin-top:3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D6AA0" w:rsidRPr="000A0513" w:rsidTr="00DF4109">
        <w:trPr>
          <w:trHeight w:val="398"/>
        </w:trPr>
        <w:tc>
          <w:tcPr>
            <w:tcW w:w="7177" w:type="dxa"/>
            <w:vAlign w:val="center"/>
          </w:tcPr>
          <w:p w:rsidR="001D6AA0" w:rsidRPr="00F76E79" w:rsidRDefault="001D6AA0" w:rsidP="00DF4109">
            <w:pPr>
              <w:pStyle w:val="ListParagraph"/>
              <w:numPr>
                <w:ilvl w:val="0"/>
                <w:numId w:val="6"/>
              </w:numPr>
            </w:pPr>
            <w:r>
              <w:t>Assemble</w:t>
            </w:r>
            <w:r w:rsidRPr="00F76E79">
              <w:t xml:space="preserve"> apparatus</w:t>
            </w:r>
            <w:r>
              <w:t xml:space="preserve"> for falling head method </w:t>
            </w:r>
          </w:p>
        </w:tc>
        <w:tc>
          <w:tcPr>
            <w:tcW w:w="1080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4486822" wp14:editId="18CFCCC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F24304" id="Rounded Rectangle 15" o:spid="_x0000_s1026" style="position:absolute;margin-left:7.9pt;margin-top:2.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6EF9B79" wp14:editId="612C5F1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A2522A" id="Rounded Rectangle 14" o:spid="_x0000_s1026" style="position:absolute;margin-left:10.2pt;margin-top:3.05pt;width:28.45pt;height:12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D6AA0" w:rsidRPr="000A0513" w:rsidTr="00DF4109">
        <w:trPr>
          <w:trHeight w:val="398"/>
        </w:trPr>
        <w:tc>
          <w:tcPr>
            <w:tcW w:w="7177" w:type="dxa"/>
            <w:vAlign w:val="center"/>
          </w:tcPr>
          <w:p w:rsidR="001D6AA0" w:rsidRPr="00F76E79" w:rsidRDefault="001D6AA0" w:rsidP="00DF4109">
            <w:pPr>
              <w:pStyle w:val="ListParagraph"/>
              <w:numPr>
                <w:ilvl w:val="0"/>
                <w:numId w:val="6"/>
              </w:numPr>
            </w:pPr>
            <w:r>
              <w:t>Complete</w:t>
            </w:r>
            <w:r w:rsidRPr="00F76E79">
              <w:t xml:space="preserve"> apparatus calibration</w:t>
            </w:r>
          </w:p>
        </w:tc>
        <w:tc>
          <w:tcPr>
            <w:tcW w:w="1080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E4942E1" wp14:editId="5B97BB2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69CC3A" id="Rounded Rectangle 16" o:spid="_x0000_s1026" style="position:absolute;margin-left:7.35pt;margin-top:3.6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6F3CC77" wp14:editId="31F7D06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E657C6" id="Rounded Rectangle 17" o:spid="_x0000_s1026" style="position:absolute;margin-left:9.7pt;margin-top:3.0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D6AA0" w:rsidRPr="000A0513" w:rsidTr="00DF4109">
        <w:trPr>
          <w:trHeight w:val="398"/>
        </w:trPr>
        <w:tc>
          <w:tcPr>
            <w:tcW w:w="7177" w:type="dxa"/>
            <w:vAlign w:val="center"/>
          </w:tcPr>
          <w:p w:rsidR="001D6AA0" w:rsidRPr="00F76E79" w:rsidRDefault="001D6AA0" w:rsidP="00DF4109">
            <w:pPr>
              <w:pStyle w:val="ListParagraph"/>
              <w:numPr>
                <w:ilvl w:val="0"/>
                <w:numId w:val="6"/>
              </w:numPr>
            </w:pPr>
            <w:r>
              <w:t>Prepare</w:t>
            </w:r>
            <w:r w:rsidRPr="00F76E79">
              <w:t xml:space="preserve"> soil sample</w:t>
            </w:r>
          </w:p>
        </w:tc>
        <w:tc>
          <w:tcPr>
            <w:tcW w:w="1080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B025A08" wp14:editId="7444A63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B89A8E" id="Rounded Rectangle 18" o:spid="_x0000_s1026" style="position:absolute;margin-left:7.8pt;margin-top:4.7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8AA815A" wp14:editId="103111A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A91867" id="Rounded Rectangle 19" o:spid="_x0000_s1026" style="position:absolute;margin-left:10.25pt;margin-top:4.1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D6AA0" w:rsidRPr="000A0513" w:rsidTr="00DF4109">
        <w:trPr>
          <w:trHeight w:val="398"/>
        </w:trPr>
        <w:tc>
          <w:tcPr>
            <w:tcW w:w="7177" w:type="dxa"/>
            <w:vAlign w:val="center"/>
          </w:tcPr>
          <w:p w:rsidR="001D6AA0" w:rsidRPr="00F76E79" w:rsidRDefault="001D6AA0" w:rsidP="00DF4109">
            <w:pPr>
              <w:pStyle w:val="ListParagraph"/>
              <w:numPr>
                <w:ilvl w:val="0"/>
                <w:numId w:val="6"/>
              </w:numPr>
            </w:pPr>
            <w:r>
              <w:t>Complete</w:t>
            </w:r>
            <w:r w:rsidRPr="00F76E79">
              <w:t xml:space="preserve"> test</w:t>
            </w:r>
          </w:p>
        </w:tc>
        <w:tc>
          <w:tcPr>
            <w:tcW w:w="1080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57F9AE6" wp14:editId="4B6631D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DA1367" id="Rounded Rectangle 20" o:spid="_x0000_s1026" style="position:absolute;margin-left:6.85pt;margin-top:3.1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A93A9A1" wp14:editId="7DDF3DC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B7B934" id="Rounded Rectangle 21" o:spid="_x0000_s1026" style="position:absolute;margin-left:10.25pt;margin-top:3.1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D6AA0" w:rsidRPr="000A0513" w:rsidTr="00DF4109">
        <w:trPr>
          <w:trHeight w:val="398"/>
        </w:trPr>
        <w:tc>
          <w:tcPr>
            <w:tcW w:w="7177" w:type="dxa"/>
            <w:vAlign w:val="center"/>
          </w:tcPr>
          <w:p w:rsidR="001D6AA0" w:rsidRDefault="001D6AA0" w:rsidP="00DF4109">
            <w:pPr>
              <w:pStyle w:val="ListParagraph"/>
              <w:numPr>
                <w:ilvl w:val="0"/>
                <w:numId w:val="6"/>
              </w:numPr>
            </w:pPr>
            <w:r>
              <w:t>Evaluate</w:t>
            </w:r>
            <w:r w:rsidRPr="00F76E79">
              <w:t xml:space="preserve"> permeability of cohesive soils</w:t>
            </w:r>
          </w:p>
        </w:tc>
        <w:tc>
          <w:tcPr>
            <w:tcW w:w="1080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851251F" wp14:editId="5C0A1AF5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88CBBF" id="Rounded Rectangle 22" o:spid="_x0000_s1026" style="position:absolute;margin-left:7pt;margin-top:2.2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D6AA0" w:rsidRPr="000A0513" w:rsidRDefault="001D6AA0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AB91D39" wp14:editId="7AA2BC9D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406A1B" id="Rounded Rectangle 23" o:spid="_x0000_s1026" style="position:absolute;margin-left:11.05pt;margin-top:2.2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1D6AA0" w:rsidRPr="000A0513" w:rsidRDefault="001D6AA0" w:rsidP="001D6AA0">
      <w:pPr>
        <w:spacing w:after="200" w:line="276" w:lineRule="auto"/>
        <w:rPr>
          <w:rFonts w:ascii="Arial" w:eastAsia="Calibri" w:hAnsi="Arial" w:cs="Arial"/>
        </w:rPr>
      </w:pPr>
    </w:p>
    <w:p w:rsidR="001D6AA0" w:rsidRPr="000A0513" w:rsidRDefault="001D6AA0" w:rsidP="001D6AA0">
      <w:pPr>
        <w:spacing w:after="200" w:line="276" w:lineRule="auto"/>
        <w:rPr>
          <w:rFonts w:ascii="Arial" w:eastAsia="Calibri" w:hAnsi="Arial" w:cs="Arial"/>
        </w:rPr>
      </w:pPr>
    </w:p>
    <w:p w:rsidR="001D6AA0" w:rsidRPr="000A0513" w:rsidRDefault="001D6AA0" w:rsidP="001D6AA0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02AD9FB" wp14:editId="16F9514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3C6381" id="Rectangle 12" o:spid="_x0000_s1026" style="position:absolute;margin-left:5.35pt;margin-top:19.75pt;width:119.3pt;height:22.5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0A0513">
        <w:rPr>
          <w:rFonts w:ascii="Arial" w:eastAsia="Calibri" w:hAnsi="Arial" w:cs="Arial"/>
        </w:rPr>
        <w:t>Candidate’s Signature___________________</w:t>
      </w:r>
      <w:r>
        <w:rPr>
          <w:rFonts w:ascii="Arial" w:eastAsia="Calibri" w:hAnsi="Arial" w:cs="Arial"/>
        </w:rPr>
        <w:t xml:space="preserve"> </w:t>
      </w:r>
      <w:r w:rsidRPr="000A0513">
        <w:rPr>
          <w:rFonts w:ascii="Arial" w:eastAsia="Calibri" w:hAnsi="Arial" w:cs="Arial"/>
        </w:rPr>
        <w:t>Assessor’</w:t>
      </w:r>
      <w:r>
        <w:rPr>
          <w:rFonts w:ascii="Arial" w:eastAsia="Calibri" w:hAnsi="Arial" w:cs="Arial"/>
        </w:rPr>
        <w:t>s Signature___________________</w:t>
      </w:r>
    </w:p>
    <w:p w:rsidR="001D6AA0" w:rsidRPr="000A0513" w:rsidRDefault="001D6AA0" w:rsidP="001D6AA0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Date: ________________________________</w:t>
      </w:r>
    </w:p>
    <w:p w:rsidR="001D6AA0" w:rsidRPr="000A0513" w:rsidRDefault="001D6AA0" w:rsidP="001D6AA0">
      <w:pPr>
        <w:rPr>
          <w:rFonts w:ascii="Arial" w:hAnsi="Arial" w:cs="Arial"/>
        </w:rPr>
      </w:pPr>
    </w:p>
    <w:p w:rsidR="001D6AA0" w:rsidRDefault="001D6AA0" w:rsidP="001D6AA0">
      <w:pPr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br w:type="page"/>
      </w:r>
    </w:p>
    <w:p w:rsidR="001D6AA0" w:rsidRDefault="001D6AA0">
      <w:pPr>
        <w:rPr>
          <w:rFonts w:ascii="Arial" w:eastAsia="Calibri" w:hAnsi="Arial" w:cs="Arial"/>
          <w:b/>
          <w:sz w:val="32"/>
          <w:szCs w:val="32"/>
        </w:rPr>
      </w:pPr>
    </w:p>
    <w:p w:rsidR="004E69FB" w:rsidRPr="000A0513" w:rsidRDefault="004E69FB" w:rsidP="001D6AA0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1D6AA0">
        <w:rPr>
          <w:rFonts w:ascii="Arial" w:eastAsia="Calibri" w:hAnsi="Arial" w:cs="Arial"/>
          <w:b/>
          <w:sz w:val="32"/>
          <w:szCs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0A0513" w:rsidTr="001D6AA0">
        <w:trPr>
          <w:trHeight w:val="44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1D6AA0" w:rsidRDefault="00F914D1" w:rsidP="001D6AA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6A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Soil Mechanics and Bridge Engineering </w:t>
            </w:r>
          </w:p>
        </w:tc>
      </w:tr>
      <w:tr w:rsidR="004E69FB" w:rsidRPr="000A0513" w:rsidTr="001D6AA0">
        <w:trPr>
          <w:trHeight w:val="302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4E69FB" w:rsidRPr="001D6AA0" w:rsidRDefault="00F914D1" w:rsidP="001D6AA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6AA0">
              <w:rPr>
                <w:rFonts w:ascii="Arial" w:hAnsi="Arial" w:cs="Arial"/>
                <w:b/>
                <w:bCs/>
                <w:sz w:val="22"/>
                <w:szCs w:val="22"/>
              </w:rPr>
              <w:t>Determine permeability of soil</w:t>
            </w:r>
          </w:p>
        </w:tc>
      </w:tr>
      <w:tr w:rsidR="004E69FB" w:rsidRPr="000A0513" w:rsidTr="001D6AA0">
        <w:trPr>
          <w:trHeight w:val="110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0513" w:rsidRDefault="001D6AA0" w:rsidP="001D6AA0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Name:_______</w:t>
            </w:r>
            <w:r w:rsidR="004E69FB" w:rsidRPr="000A0513">
              <w:rPr>
                <w:rFonts w:ascii="Arial" w:hAnsi="Arial" w:cs="Arial"/>
                <w:sz w:val="22"/>
                <w:szCs w:val="22"/>
              </w:rPr>
              <w:t xml:space="preserve">_______________________________________ 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Registration/Roll Number: </w:t>
            </w:r>
            <w:r w:rsidR="001D6AA0">
              <w:rPr>
                <w:rFonts w:ascii="Arial" w:hAnsi="Arial" w:cs="Arial"/>
                <w:sz w:val="22"/>
                <w:szCs w:val="22"/>
              </w:rPr>
              <w:t>_______________ Signature: _______________</w:t>
            </w:r>
          </w:p>
        </w:tc>
      </w:tr>
      <w:tr w:rsidR="004E69FB" w:rsidRPr="000A0513" w:rsidTr="001D6AA0">
        <w:trPr>
          <w:trHeight w:val="161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:rsidR="001D6AA0" w:rsidRDefault="001D6AA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3875405</wp:posOffset>
                      </wp:positionH>
                      <wp:positionV relativeFrom="paragraph">
                        <wp:posOffset>155575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8EED6" id="Rectangle 42" o:spid="_x0000_s1026" style="position:absolute;margin-left:305.15pt;margin-top:12.2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1164590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2FDECD" id="Rectangle 41" o:spid="_x0000_s1026" style="position:absolute;margin-left:91.7pt;margin-top:12.8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" fillcolor="window" strokecolor="windowText" strokeweight="1pt"/>
                  </w:pict>
                </mc:Fallback>
              </mc:AlternateContent>
            </w:r>
          </w:p>
          <w:p w:rsidR="004E69FB" w:rsidRPr="000A0513" w:rsidRDefault="001D6AA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   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1D6AA0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Assessor’s code:</w:t>
            </w:r>
            <w:r w:rsidR="001D6AA0">
              <w:rPr>
                <w:rFonts w:ascii="Arial" w:hAnsi="Arial" w:cs="Arial"/>
                <w:sz w:val="22"/>
                <w:szCs w:val="22"/>
              </w:rPr>
              <w:t>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0A0513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0A0513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4E69FB" w:rsidRPr="000A0513" w:rsidTr="00FA12DD">
        <w:trPr>
          <w:trHeight w:val="487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4E69FB" w:rsidRPr="000A0513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0A0513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30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  <w:b/>
        </w:rPr>
      </w:pPr>
      <w:r w:rsidRPr="000A0513">
        <w:rPr>
          <w:rFonts w:ascii="Arial" w:eastAsia="Calibri" w:hAnsi="Arial" w:cs="Arial"/>
          <w:b/>
        </w:rPr>
        <w:br w:type="page"/>
      </w:r>
    </w:p>
    <w:p w:rsidR="004E69FB" w:rsidRPr="001D6AA0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1D6AA0">
        <w:rPr>
          <w:rFonts w:ascii="Arial" w:eastAsia="Calibri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0A0513" w:rsidTr="001D6AA0">
        <w:trPr>
          <w:trHeight w:val="602"/>
        </w:trPr>
        <w:tc>
          <w:tcPr>
            <w:tcW w:w="2088" w:type="dxa"/>
            <w:gridSpan w:val="2"/>
            <w:vAlign w:val="center"/>
          </w:tcPr>
          <w:p w:rsidR="004E69FB" w:rsidRPr="000A0513" w:rsidRDefault="004E69FB" w:rsidP="001D6AA0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F914D1" w:rsidRPr="00F914D1" w:rsidRDefault="00F914D1" w:rsidP="00F914D1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 w:rsidRPr="00F914D1">
              <w:rPr>
                <w:rFonts w:ascii="Arial" w:hAnsi="Arial"/>
                <w:noProof/>
              </w:rPr>
              <w:t>Permeability constant head mehtod</w:t>
            </w:r>
          </w:p>
          <w:p w:rsidR="004E69FB" w:rsidRPr="000A0513" w:rsidRDefault="00F914D1" w:rsidP="001D6AA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Permeability falling head method</w:t>
            </w:r>
          </w:p>
        </w:tc>
      </w:tr>
      <w:tr w:rsidR="004E69FB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F914D1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F914D1" w:rsidRPr="000A0513" w:rsidRDefault="00F914D1" w:rsidP="00F914D1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19615989"/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F914D1" w:rsidRPr="001F34A7" w:rsidRDefault="00F914D1" w:rsidP="00F914D1">
            <w:r>
              <w:t xml:space="preserve">Identified </w:t>
            </w:r>
            <w:r w:rsidRPr="001F34A7">
              <w:t>apparatus</w:t>
            </w:r>
            <w:r w:rsidR="00D45BEE">
              <w:t xml:space="preserve"> for constant head method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4D1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F914D1" w:rsidRPr="000A0513" w:rsidRDefault="00F914D1" w:rsidP="00F914D1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914D1" w:rsidRPr="001F34A7" w:rsidRDefault="00F914D1" w:rsidP="00F914D1">
            <w:r w:rsidRPr="001F34A7">
              <w:t>Prepare</w:t>
            </w:r>
            <w:r>
              <w:t>d</w:t>
            </w:r>
            <w:r w:rsidRPr="001F34A7">
              <w:t xml:space="preserve"> sample</w:t>
            </w:r>
            <w:r w:rsidR="00D45BEE">
              <w:t xml:space="preserve"> for constant head method </w:t>
            </w:r>
          </w:p>
        </w:tc>
        <w:tc>
          <w:tcPr>
            <w:tcW w:w="632" w:type="dxa"/>
            <w:vAlign w:val="center"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4D1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F914D1" w:rsidRPr="000A0513" w:rsidRDefault="00F914D1" w:rsidP="00F914D1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914D1" w:rsidRPr="001F34A7" w:rsidRDefault="00F914D1" w:rsidP="00F914D1">
            <w:r w:rsidRPr="001F34A7">
              <w:t>Assemble</w:t>
            </w:r>
            <w:r>
              <w:t>d</w:t>
            </w:r>
            <w:r w:rsidRPr="001F34A7">
              <w:t xml:space="preserve"> apparatus</w:t>
            </w:r>
          </w:p>
        </w:tc>
        <w:tc>
          <w:tcPr>
            <w:tcW w:w="632" w:type="dxa"/>
            <w:vAlign w:val="center"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4D1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914D1" w:rsidRPr="000A0513" w:rsidRDefault="00F914D1" w:rsidP="00F914D1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914D1" w:rsidRPr="001F34A7" w:rsidRDefault="00F914D1" w:rsidP="00F914D1">
            <w:r>
              <w:t>Identified</w:t>
            </w:r>
            <w:r w:rsidRPr="001F34A7">
              <w:t xml:space="preserve"> water head level difference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4D1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914D1" w:rsidRPr="000A0513" w:rsidRDefault="00F914D1" w:rsidP="00F914D1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914D1" w:rsidRDefault="00F914D1" w:rsidP="00F914D1">
            <w:r>
              <w:t xml:space="preserve">Evaluated </w:t>
            </w:r>
            <w:r w:rsidRPr="001F34A7">
              <w:t>permeability of cohesion-less soil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4D1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914D1" w:rsidRPr="000A0513" w:rsidRDefault="00F914D1" w:rsidP="00F914D1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914D1" w:rsidRPr="00A54E66" w:rsidRDefault="00F914D1" w:rsidP="00F914D1">
            <w:r>
              <w:t>Identified</w:t>
            </w:r>
            <w:r w:rsidRPr="00A54E66">
              <w:t xml:space="preserve"> apparatus</w:t>
            </w:r>
            <w:r w:rsidR="00D45BEE">
              <w:t xml:space="preserve"> for falling head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4D1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914D1" w:rsidRPr="000A0513" w:rsidRDefault="00F914D1" w:rsidP="00F914D1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914D1" w:rsidRPr="00A54E66" w:rsidRDefault="00F914D1" w:rsidP="00F914D1">
            <w:r w:rsidRPr="00A54E66">
              <w:t>Assemble</w:t>
            </w:r>
            <w:r>
              <w:t>d</w:t>
            </w:r>
            <w:r w:rsidRPr="00A54E66">
              <w:t xml:space="preserve"> apparatus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4D1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914D1" w:rsidRPr="000A0513" w:rsidRDefault="00F914D1" w:rsidP="00F914D1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914D1" w:rsidRPr="00A54E66" w:rsidRDefault="00F914D1" w:rsidP="00F914D1">
            <w:r w:rsidRPr="00A54E66">
              <w:t>Complete</w:t>
            </w:r>
            <w:r>
              <w:t>d</w:t>
            </w:r>
            <w:r w:rsidRPr="00A54E66">
              <w:t xml:space="preserve"> apparatus calibration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4D1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914D1" w:rsidRPr="000A0513" w:rsidRDefault="00F914D1" w:rsidP="00F914D1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914D1" w:rsidRPr="00A54E66" w:rsidRDefault="00F914D1" w:rsidP="00F914D1">
            <w:r w:rsidRPr="00A54E66">
              <w:t>Prepare</w:t>
            </w:r>
            <w:r>
              <w:t>d</w:t>
            </w:r>
            <w:r w:rsidRPr="00A54E66">
              <w:t xml:space="preserve"> soil sample</w:t>
            </w:r>
            <w:r w:rsidR="00D45BEE">
              <w:t xml:space="preserve"> for falling head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4D1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914D1" w:rsidRPr="000A0513" w:rsidRDefault="00F914D1" w:rsidP="00F914D1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914D1" w:rsidRPr="00A54E66" w:rsidRDefault="00F914D1" w:rsidP="00F914D1">
            <w:r w:rsidRPr="00A54E66">
              <w:t>Complete</w:t>
            </w:r>
            <w:r>
              <w:t>d</w:t>
            </w:r>
            <w:r w:rsidRPr="00A54E66">
              <w:t xml:space="preserve">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14D1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914D1" w:rsidRPr="000A0513" w:rsidRDefault="00F914D1" w:rsidP="00F914D1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914D1" w:rsidRDefault="00F914D1" w:rsidP="00F914D1">
            <w:r w:rsidRPr="00A54E66">
              <w:t>Evaluate</w:t>
            </w:r>
            <w:r>
              <w:t>d</w:t>
            </w:r>
            <w:r w:rsidRPr="00A54E66">
              <w:t xml:space="preserve"> permeability of cohesive soils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14D1" w:rsidRPr="000A0513" w:rsidRDefault="00F914D1" w:rsidP="00F914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14D1" w:rsidRPr="000A0513" w:rsidRDefault="00F914D1" w:rsidP="00F9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  <w:tr w:rsidR="004E69FB" w:rsidRPr="000A0513" w:rsidTr="001D6A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3"/>
        </w:trPr>
        <w:tc>
          <w:tcPr>
            <w:tcW w:w="4518" w:type="dxa"/>
            <w:gridSpan w:val="3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0A0513" w:rsidRDefault="004E69FB" w:rsidP="001D6AA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1675765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93D4D6" id="Rectangle 91" o:spid="_x0000_s1026" style="position:absolute;margin-left:131.9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br w:type="page"/>
      </w:r>
    </w:p>
    <w:p w:rsidR="004E69FB" w:rsidRPr="001D6AA0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1D6AA0">
        <w:rPr>
          <w:rFonts w:ascii="Arial" w:eastAsia="Calibri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0A0513" w:rsidTr="001D6AA0">
        <w:trPr>
          <w:trHeight w:val="264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4E69FB" w:rsidRPr="001D6AA0" w:rsidRDefault="00E16564" w:rsidP="001D6AA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6AA0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E16564" w:rsidRPr="000A0513" w:rsidTr="001D6AA0">
        <w:trPr>
          <w:trHeight w:val="264"/>
        </w:trPr>
        <w:tc>
          <w:tcPr>
            <w:tcW w:w="1699" w:type="dxa"/>
            <w:vAlign w:val="center"/>
          </w:tcPr>
          <w:p w:rsidR="00E16564" w:rsidRPr="000A0513" w:rsidRDefault="00E16564" w:rsidP="00E165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E16564" w:rsidRPr="001D6AA0" w:rsidRDefault="00E16564" w:rsidP="001D6AA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6AA0">
              <w:rPr>
                <w:rFonts w:ascii="Arial" w:hAnsi="Arial" w:cs="Arial"/>
                <w:b/>
                <w:bCs/>
                <w:sz w:val="22"/>
                <w:szCs w:val="22"/>
              </w:rPr>
              <w:t>Determine permeability of soil</w:t>
            </w:r>
          </w:p>
        </w:tc>
      </w:tr>
      <w:tr w:rsidR="00E16564" w:rsidRPr="000A0513" w:rsidTr="001D6AA0">
        <w:trPr>
          <w:trHeight w:val="1178"/>
        </w:trPr>
        <w:tc>
          <w:tcPr>
            <w:tcW w:w="1699" w:type="dxa"/>
            <w:vAlign w:val="center"/>
          </w:tcPr>
          <w:p w:rsidR="00E16564" w:rsidRPr="000A0513" w:rsidRDefault="00E16564" w:rsidP="00E165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E16564" w:rsidRPr="000A0513" w:rsidRDefault="00E16564" w:rsidP="00E1656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Name:________________________________________</w:t>
            </w:r>
            <w:r w:rsidR="001D6AA0">
              <w:rPr>
                <w:rFonts w:ascii="Arial" w:hAnsi="Arial" w:cs="Arial"/>
                <w:sz w:val="22"/>
                <w:szCs w:val="22"/>
              </w:rPr>
              <w:t>__________</w:t>
            </w:r>
          </w:p>
          <w:p w:rsidR="00E16564" w:rsidRPr="000A0513" w:rsidRDefault="00E16564" w:rsidP="00E16564">
            <w:pPr>
              <w:rPr>
                <w:rFonts w:ascii="Arial" w:hAnsi="Arial" w:cs="Arial"/>
                <w:sz w:val="22"/>
                <w:szCs w:val="22"/>
              </w:rPr>
            </w:pPr>
          </w:p>
          <w:p w:rsidR="00E16564" w:rsidRPr="000A0513" w:rsidRDefault="00E16564" w:rsidP="00E16564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</w:t>
            </w:r>
            <w:r w:rsidR="001D6AA0">
              <w:rPr>
                <w:rFonts w:ascii="Arial" w:hAnsi="Arial" w:cs="Arial"/>
                <w:sz w:val="22"/>
                <w:szCs w:val="22"/>
              </w:rPr>
              <w:t>/Roll Number: 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  Candidate </w:t>
            </w:r>
            <w:r w:rsidR="001D6AA0">
              <w:rPr>
                <w:rFonts w:ascii="Arial" w:hAnsi="Arial" w:cs="Arial"/>
                <w:sz w:val="22"/>
                <w:szCs w:val="22"/>
              </w:rPr>
              <w:t>Signature:_________</w:t>
            </w:r>
          </w:p>
        </w:tc>
      </w:tr>
      <w:tr w:rsidR="00E16564" w:rsidRPr="000A0513" w:rsidTr="001D6AA0">
        <w:trPr>
          <w:trHeight w:val="1700"/>
        </w:trPr>
        <w:tc>
          <w:tcPr>
            <w:tcW w:w="1699" w:type="dxa"/>
            <w:vAlign w:val="center"/>
          </w:tcPr>
          <w:p w:rsidR="00E16564" w:rsidRPr="000A0513" w:rsidRDefault="00E16564" w:rsidP="00E165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E16564" w:rsidRPr="000A0513" w:rsidRDefault="001D6AA0" w:rsidP="00E16564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8D9341E" wp14:editId="1FB13685">
                      <wp:simplePos x="0" y="0"/>
                      <wp:positionH relativeFrom="column">
                        <wp:posOffset>3875405</wp:posOffset>
                      </wp:positionH>
                      <wp:positionV relativeFrom="paragraph">
                        <wp:posOffset>165100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1517C" id="Rectangle 2" o:spid="_x0000_s1026" style="position:absolute;margin-left:305.15pt;margin-top:13pt;width:14pt;height: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24958C5" wp14:editId="52DF3AA2">
                      <wp:simplePos x="0" y="0"/>
                      <wp:positionH relativeFrom="column">
                        <wp:posOffset>1126490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9EC4EA" id="Rectangle 1" o:spid="_x0000_s1026" style="position:absolute;margin-left:88.7pt;margin-top:12.8pt;width:14pt;height: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" fillcolor="window" strokecolor="windowText" strokeweight="1pt"/>
                  </w:pict>
                </mc:Fallback>
              </mc:AlternateContent>
            </w:r>
          </w:p>
          <w:p w:rsidR="00E16564" w:rsidRPr="000A0513" w:rsidRDefault="001D6AA0" w:rsidP="00E165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 Not Yet Competent </w:t>
            </w:r>
            <w:r w:rsidR="00E16564" w:rsidRPr="000A0513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  <w:p w:rsidR="00E16564" w:rsidRPr="000A0513" w:rsidRDefault="00E16564" w:rsidP="00E165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16564" w:rsidRPr="000A0513" w:rsidRDefault="00E16564" w:rsidP="00E165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 of the Ass</w:t>
            </w:r>
            <w:r w:rsidR="001D6AA0">
              <w:rPr>
                <w:rFonts w:ascii="Arial" w:hAnsi="Arial" w:cs="Arial"/>
                <w:sz w:val="22"/>
                <w:szCs w:val="22"/>
              </w:rPr>
              <w:t>essor:__________________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sz w:val="22"/>
                <w:szCs w:val="22"/>
              </w:rPr>
              <w:t>A</w:t>
            </w:r>
            <w:r w:rsidR="001D6AA0">
              <w:rPr>
                <w:rFonts w:ascii="Arial" w:hAnsi="Arial" w:cs="Arial"/>
                <w:sz w:val="22"/>
                <w:szCs w:val="22"/>
              </w:rPr>
              <w:t>ssessor’s code:____________</w:t>
            </w:r>
          </w:p>
          <w:p w:rsidR="00E16564" w:rsidRPr="000A0513" w:rsidRDefault="00E16564" w:rsidP="00E165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16564" w:rsidRPr="000A0513" w:rsidRDefault="00E16564" w:rsidP="00E16564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E69FB" w:rsidRPr="000A0513" w:rsidRDefault="001D6AA0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-9525</wp:posOffset>
                </wp:positionH>
                <wp:positionV relativeFrom="paragraph">
                  <wp:posOffset>2599055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.75pt;margin-top:204.6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" filled="f" strokecolor="windowText" strokeweight=".25pt"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0A0513" w:rsidTr="001D6AA0">
        <w:trPr>
          <w:trHeight w:val="300"/>
        </w:trPr>
        <w:tc>
          <w:tcPr>
            <w:tcW w:w="6442" w:type="dxa"/>
            <w:gridSpan w:val="2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1D6AA0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:rsidR="004E69FB" w:rsidRPr="000A0513" w:rsidRDefault="004E69FB" w:rsidP="001D6AA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  <w:vAlign w:val="center"/>
          </w:tcPr>
          <w:p w:rsidR="004E69FB" w:rsidRPr="000A0513" w:rsidRDefault="004E69FB" w:rsidP="001D6AA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0A0513" w:rsidTr="001D6AA0">
        <w:trPr>
          <w:trHeight w:val="466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91467B" w:rsidRDefault="00E16564" w:rsidP="001D6AA0">
            <w:pPr>
              <w:tabs>
                <w:tab w:val="left" w:pos="145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Darcy’s Law.</w:t>
            </w:r>
          </w:p>
        </w:tc>
        <w:tc>
          <w:tcPr>
            <w:tcW w:w="1508" w:type="dxa"/>
            <w:vMerge w:val="restart"/>
            <w:vAlign w:val="center"/>
          </w:tcPr>
          <w:p w:rsidR="004E69FB" w:rsidRPr="000A0513" w:rsidRDefault="004E69FB" w:rsidP="001D6A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  <w:vAlign w:val="center"/>
          </w:tcPr>
          <w:p w:rsidR="004E69FB" w:rsidRPr="000A0513" w:rsidRDefault="004E69FB" w:rsidP="001D6A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42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91467B" w:rsidRDefault="004E69FB" w:rsidP="001D6A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42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E16564" w:rsidP="001D6A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permeability.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4E69FB" w:rsidP="001D6A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31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E16564" w:rsidP="001D6A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factors that affect permeability of soil?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4E69FB" w:rsidP="001D6A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08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E16564" w:rsidP="001D6A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constant head and falling head permeability test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78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4E69FB" w:rsidP="001D6A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54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E16564" w:rsidP="001D6A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coefficient of permeability for sands?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31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4E69FB" w:rsidP="001D6A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66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E16564" w:rsidP="001D6A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coefficient of permeability for silts and clays?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20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20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66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42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0A0513" w:rsidTr="001D6AA0">
        <w:trPr>
          <w:trHeight w:val="548"/>
        </w:trPr>
        <w:tc>
          <w:tcPr>
            <w:tcW w:w="9576" w:type="dxa"/>
            <w:vAlign w:val="center"/>
          </w:tcPr>
          <w:p w:rsidR="004E69FB" w:rsidRPr="001D6AA0" w:rsidRDefault="004E69FB" w:rsidP="001D6AA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D6AA0">
              <w:rPr>
                <w:rFonts w:ascii="Arial" w:hAnsi="Arial" w:cs="Arial"/>
                <w:b/>
                <w:sz w:val="32"/>
                <w:szCs w:val="32"/>
              </w:rPr>
              <w:lastRenderedPageBreak/>
              <w:t>Feedback to the Candidate</w:t>
            </w:r>
          </w:p>
        </w:tc>
      </w:tr>
      <w:tr w:rsidR="004E69FB" w:rsidRPr="000A0513" w:rsidTr="001D6AA0">
        <w:trPr>
          <w:trHeight w:val="433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33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4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4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433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D6AA0">
        <w:trPr>
          <w:trHeight w:val="98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1D6AA0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1D6AA0">
              <w:rPr>
                <w:rFonts w:ascii="Arial" w:hAnsi="Arial" w:cs="Arial"/>
                <w:sz w:val="22"/>
                <w:szCs w:val="22"/>
              </w:rPr>
              <w:t xml:space="preserve"> 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1D6AA0" w:rsidRDefault="004E69FB" w:rsidP="001D6AA0">
      <w:pPr>
        <w:rPr>
          <w:rFonts w:ascii="Arial" w:hAnsi="Arial" w:cs="Arial"/>
        </w:rPr>
      </w:pPr>
      <w:bookmarkStart w:id="1" w:name="_GoBack"/>
      <w:bookmarkEnd w:id="1"/>
    </w:p>
    <w:sectPr w:rsidR="004E69FB" w:rsidRPr="001D6AA0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32F" w:rsidRDefault="003F132F">
      <w:pPr>
        <w:spacing w:after="0" w:line="240" w:lineRule="auto"/>
      </w:pPr>
      <w:r>
        <w:separator/>
      </w:r>
    </w:p>
  </w:endnote>
  <w:endnote w:type="continuationSeparator" w:id="0">
    <w:p w:rsidR="003F132F" w:rsidRDefault="003F1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6AA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92255" w:rsidRDefault="003F132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32F" w:rsidRDefault="003F132F">
      <w:pPr>
        <w:spacing w:after="0" w:line="240" w:lineRule="auto"/>
      </w:pPr>
      <w:r>
        <w:separator/>
      </w:r>
    </w:p>
  </w:footnote>
  <w:footnote w:type="continuationSeparator" w:id="0">
    <w:p w:rsidR="003F132F" w:rsidRDefault="003F13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7276F0B"/>
    <w:multiLevelType w:val="hybridMultilevel"/>
    <w:tmpl w:val="B784B93E"/>
    <w:lvl w:ilvl="0" w:tplc="72BC06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96C90"/>
    <w:multiLevelType w:val="hybridMultilevel"/>
    <w:tmpl w:val="8BD272E0"/>
    <w:lvl w:ilvl="0" w:tplc="72BC06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AC014D3"/>
    <w:multiLevelType w:val="hybridMultilevel"/>
    <w:tmpl w:val="8BD272E0"/>
    <w:lvl w:ilvl="0" w:tplc="72BC06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B785A"/>
    <w:multiLevelType w:val="hybridMultilevel"/>
    <w:tmpl w:val="D93681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C1D7C"/>
    <w:multiLevelType w:val="hybridMultilevel"/>
    <w:tmpl w:val="BA40D370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30AF7"/>
    <w:multiLevelType w:val="hybridMultilevel"/>
    <w:tmpl w:val="CF6844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A0513"/>
    <w:rsid w:val="001D6AA0"/>
    <w:rsid w:val="003F132F"/>
    <w:rsid w:val="004E69FB"/>
    <w:rsid w:val="005340E0"/>
    <w:rsid w:val="0088470C"/>
    <w:rsid w:val="0091467B"/>
    <w:rsid w:val="009C704F"/>
    <w:rsid w:val="00BB59A0"/>
    <w:rsid w:val="00CA3806"/>
    <w:rsid w:val="00D45BEE"/>
    <w:rsid w:val="00E16564"/>
    <w:rsid w:val="00EF5125"/>
    <w:rsid w:val="00F9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914D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E165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5</cp:revision>
  <dcterms:created xsi:type="dcterms:W3CDTF">2019-09-17T07:22:00Z</dcterms:created>
  <dcterms:modified xsi:type="dcterms:W3CDTF">2020-01-01T10:10:00Z</dcterms:modified>
</cp:coreProperties>
</file>